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563" w:rsidRDefault="00000AD4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1"/>
          <w:szCs w:val="21"/>
        </w:rPr>
        <w:t>AHS – Research Paper Rubric</w:t>
      </w:r>
    </w:p>
    <w:tbl>
      <w:tblPr>
        <w:tblStyle w:val="a"/>
        <w:tblW w:w="14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  <w:gridCol w:w="2340"/>
        <w:gridCol w:w="2340"/>
      </w:tblGrid>
      <w:tr w:rsidR="00AD2563">
        <w:trPr>
          <w:jc w:val="center"/>
        </w:trPr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Category</w:t>
            </w:r>
          </w:p>
        </w:tc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</w:tr>
      <w:tr w:rsidR="00AD2563">
        <w:trPr>
          <w:jc w:val="center"/>
        </w:trPr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Thesis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Clearly stated and appropriately focused.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Clearly stated but focus needed to be sharper.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Thesis stated but not appropriately focused.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Thesis is inadequate and/or confusing.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 statement of thesis or objective for research observed.</w:t>
            </w:r>
          </w:p>
        </w:tc>
      </w:tr>
      <w:tr w:rsidR="00AD2563">
        <w:trPr>
          <w:jc w:val="center"/>
        </w:trPr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Quality of Information: Connection to the Topic of the Paper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 clearly related to the main topic, included consistent supporting details and/or examples.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 clearly related to the main topic, provided adequate supporting details and/or examples.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 clearly related to the main topic, provided some supporting details and/or examples.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 related to the main topic, no details or examp</w:t>
            </w:r>
            <w:r>
              <w:rPr>
                <w:rFonts w:ascii="Arial" w:eastAsia="Arial" w:hAnsi="Arial" w:cs="Arial"/>
                <w:sz w:val="21"/>
                <w:szCs w:val="21"/>
              </w:rPr>
              <w:t>les provided.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 had little or nothing to do with main topic.</w:t>
            </w:r>
          </w:p>
        </w:tc>
      </w:tr>
      <w:tr w:rsidR="00AD2563">
        <w:trPr>
          <w:jc w:val="center"/>
        </w:trPr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 is logically organized.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 is adequately organized.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 is somewhat organized.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Obvious lack of organization.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 observable organization.</w:t>
            </w:r>
          </w:p>
        </w:tc>
      </w:tr>
      <w:tr w:rsidR="00AD2563">
        <w:trPr>
          <w:jc w:val="center"/>
        </w:trPr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Para</w:t>
            </w:r>
            <w:r>
              <w:rPr>
                <w:rFonts w:ascii="Arial" w:eastAsia="Arial" w:hAnsi="Arial" w:cs="Arial"/>
                <w:sz w:val="21"/>
                <w:szCs w:val="21"/>
              </w:rPr>
              <w:t>graph Construction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All paragraphs include a topic sentence, explanations or details, concluding sentence, and transition words.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Most paragraphs include topic sentence, explanations or details, concluding sentence, and some transitions.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Paragraphs included related information, but no topic sentences and poor paragraph construction.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Paragraph structure was not clear, sentences were not typically related within the paragraphs and no topic sentences.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 paragraphs observed, and or no relatio</w:t>
            </w:r>
            <w:r>
              <w:rPr>
                <w:rFonts w:ascii="Arial" w:eastAsia="Arial" w:hAnsi="Arial" w:cs="Arial"/>
                <w:sz w:val="21"/>
                <w:szCs w:val="21"/>
              </w:rPr>
              <w:t>nships between sentences and paragraphs could be detected.</w:t>
            </w:r>
          </w:p>
        </w:tc>
      </w:tr>
      <w:tr w:rsidR="00AD2563">
        <w:trPr>
          <w:jc w:val="center"/>
        </w:trPr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Counter Argument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counter argument is eloquently incorporated.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counter argument is clearly incorporated.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 counter arguments is present, but underdeveloped.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 counter arguments is present</w:t>
            </w:r>
            <w:r>
              <w:rPr>
                <w:rFonts w:ascii="Arial" w:eastAsia="Arial" w:hAnsi="Arial" w:cs="Arial"/>
                <w:sz w:val="21"/>
                <w:szCs w:val="21"/>
              </w:rPr>
              <w:t>, but inappropriate.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There is no detectable counter argument in the paper.</w:t>
            </w:r>
          </w:p>
        </w:tc>
      </w:tr>
      <w:tr w:rsidR="00AD2563">
        <w:trPr>
          <w:jc w:val="center"/>
        </w:trPr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Mechanics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Little to no grammatical, spelling or punctuation errors observed.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Few grammatical, spelling or punctuation errors observed.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Moderate grammatical, spelling or punctuation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errors observed.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Considerable grammatical, spelling or punctuation errors observed.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 observable effort in the area of mechanics – errors made the paper unreadable.</w:t>
            </w:r>
          </w:p>
        </w:tc>
      </w:tr>
      <w:tr w:rsidR="00AD2563">
        <w:trPr>
          <w:jc w:val="center"/>
        </w:trPr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Parenthetical Referencing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All sources accurately documented in parenthetical references.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All sources accurately documented in parenthetical references, but a few were not in MLA format.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Documented in parenthetical references were consistently attempted, but a few were not in MLA format.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Some attempts at documentation are present, but most wer</w:t>
            </w:r>
            <w:r>
              <w:rPr>
                <w:rFonts w:ascii="Arial" w:eastAsia="Arial" w:hAnsi="Arial" w:cs="Arial"/>
                <w:sz w:val="21"/>
                <w:szCs w:val="21"/>
              </w:rPr>
              <w:t>e not were not accurate or in MLA format.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 parenthetical references and or referencing rules were observed.</w:t>
            </w:r>
          </w:p>
        </w:tc>
      </w:tr>
      <w:tr w:rsidR="00AD2563">
        <w:trPr>
          <w:jc w:val="center"/>
        </w:trPr>
        <w:tc>
          <w:tcPr>
            <w:tcW w:w="2340" w:type="dxa"/>
            <w:shd w:val="clear" w:color="auto" w:fill="D9D9D9"/>
          </w:tcPr>
          <w:p w:rsidR="00AD2563" w:rsidRDefault="00000AD4">
            <w:pPr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MLA Formatting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More than 3 appropriate sources documented properly.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At least 3 appropriate sources documented properly.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At least 2 appropriate so</w:t>
            </w:r>
            <w:r>
              <w:rPr>
                <w:rFonts w:ascii="Arial" w:eastAsia="Arial" w:hAnsi="Arial" w:cs="Arial"/>
                <w:sz w:val="21"/>
                <w:szCs w:val="21"/>
              </w:rPr>
              <w:t>urces documented properly.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At least 2 appropriate sources documented properly.</w:t>
            </w:r>
          </w:p>
        </w:tc>
        <w:tc>
          <w:tcPr>
            <w:tcW w:w="2340" w:type="dxa"/>
          </w:tcPr>
          <w:p w:rsidR="00AD2563" w:rsidRDefault="00000AD4">
            <w:pPr>
              <w:numPr>
                <w:ilvl w:val="0"/>
                <w:numId w:val="1"/>
              </w:numPr>
              <w:ind w:hanging="360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 observable effort in MLA formatting or documentation.</w:t>
            </w:r>
          </w:p>
        </w:tc>
      </w:tr>
    </w:tbl>
    <w:p w:rsidR="00AD2563" w:rsidRDefault="00AD2563"/>
    <w:sectPr w:rsidR="00AD256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F5AC9"/>
    <w:multiLevelType w:val="multilevel"/>
    <w:tmpl w:val="4ED22CF0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3"/>
    <w:rsid w:val="00000AD4"/>
    <w:rsid w:val="00A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D0A2E-1AD4-4DAA-8BB7-579218D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Marovich</dc:creator>
  <cp:lastModifiedBy>Melissa Marovich</cp:lastModifiedBy>
  <cp:revision>2</cp:revision>
  <dcterms:created xsi:type="dcterms:W3CDTF">2015-07-20T16:50:00Z</dcterms:created>
  <dcterms:modified xsi:type="dcterms:W3CDTF">2015-07-20T16:50:00Z</dcterms:modified>
</cp:coreProperties>
</file>