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1785"/>
        </w:tabs>
        <w:spacing w:line="240" w:lineRule="auto"/>
        <w:jc w:val="center"/>
        <w:rPr>
          <w:rFonts w:ascii="Lora" w:cs="Lora" w:eastAsia="Lora" w:hAnsi="Lora"/>
          <w:b w:val="1"/>
          <w:sz w:val="24"/>
          <w:szCs w:val="24"/>
        </w:rPr>
      </w:pPr>
      <w:r w:rsidDel="00000000" w:rsidR="00000000" w:rsidRPr="00000000">
        <w:rPr>
          <w:rFonts w:ascii="Lora" w:cs="Lora" w:eastAsia="Lora" w:hAnsi="Lora"/>
          <w:b w:val="1"/>
          <w:sz w:val="24"/>
          <w:szCs w:val="24"/>
          <w:rtl w:val="0"/>
        </w:rPr>
        <w:t xml:space="preserve">The Ranches Academy</w:t>
      </w:r>
    </w:p>
    <w:p w:rsidR="00000000" w:rsidDel="00000000" w:rsidP="00000000" w:rsidRDefault="00000000" w:rsidRPr="00000000" w14:paraId="00000002">
      <w:pPr>
        <w:pageBreakBefore w:val="0"/>
        <w:tabs>
          <w:tab w:val="left" w:leader="none" w:pos="1785"/>
        </w:tabs>
        <w:spacing w:line="240" w:lineRule="auto"/>
        <w:jc w:val="center"/>
        <w:rPr>
          <w:rFonts w:ascii="Lora" w:cs="Lora" w:eastAsia="Lora" w:hAnsi="Lora"/>
          <w:color w:val="ff0000"/>
          <w:shd w:fill="cc0000" w:val="clear"/>
        </w:rPr>
      </w:pPr>
      <w:r w:rsidDel="00000000" w:rsidR="00000000" w:rsidRPr="00000000">
        <w:rPr>
          <w:rFonts w:ascii="Lora" w:cs="Lora" w:eastAsia="Lora" w:hAnsi="Lora"/>
          <w:b w:val="1"/>
          <w:sz w:val="24"/>
          <w:szCs w:val="24"/>
          <w:rtl w:val="0"/>
        </w:rPr>
        <w:t xml:space="preserve"> School Board Meeting Minutes</w:t>
      </w:r>
      <w:r w:rsidDel="00000000" w:rsidR="00000000" w:rsidRPr="00000000">
        <w:rPr>
          <w:rtl w:val="0"/>
        </w:rPr>
      </w:r>
    </w:p>
    <w:p w:rsidR="00000000" w:rsidDel="00000000" w:rsidP="00000000" w:rsidRDefault="00000000" w:rsidRPr="00000000" w14:paraId="00000003">
      <w:pPr>
        <w:pageBreakBefore w:val="0"/>
        <w:tabs>
          <w:tab w:val="left" w:leader="none" w:pos="2415"/>
        </w:tabs>
        <w:spacing w:line="240" w:lineRule="auto"/>
        <w:jc w:val="center"/>
        <w:rPr>
          <w:rFonts w:ascii="Lora" w:cs="Lora" w:eastAsia="Lora" w:hAnsi="Lora"/>
        </w:rPr>
      </w:pPr>
      <w:r w:rsidDel="00000000" w:rsidR="00000000" w:rsidRPr="00000000">
        <w:rPr>
          <w:rtl w:val="0"/>
        </w:rPr>
      </w:r>
    </w:p>
    <w:tbl>
      <w:tblPr>
        <w:tblStyle w:val="Table1"/>
        <w:tblW w:w="100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8835"/>
        <w:tblGridChange w:id="0">
          <w:tblGrid>
            <w:gridCol w:w="1260"/>
            <w:gridCol w:w="88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rFonts w:ascii="Lora" w:cs="Lora" w:eastAsia="Lora" w:hAnsi="Lora"/>
              </w:rPr>
            </w:pPr>
            <w:r w:rsidDel="00000000" w:rsidR="00000000" w:rsidRPr="00000000">
              <w:rPr>
                <w:rFonts w:ascii="Lora" w:cs="Lora" w:eastAsia="Lora" w:hAnsi="Lora"/>
                <w:rtl w:val="0"/>
              </w:rPr>
              <w:t xml:space="preserve">1/19/23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Attendees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Lora" w:cs="Lora" w:eastAsia="Lora" w:hAnsi="Lora"/>
              </w:rPr>
            </w:pPr>
            <w:r w:rsidDel="00000000" w:rsidR="00000000" w:rsidRPr="00000000">
              <w:rPr>
                <w:rFonts w:ascii="Lora" w:cs="Lora" w:eastAsia="Lora" w:hAnsi="Lora"/>
                <w:rtl w:val="0"/>
              </w:rPr>
              <w:t xml:space="preserve">Susie Scherer, Rachel Dabel, Reed Ryan, Michelle Bennett, Josh Marsh, Kedrick Morris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Guests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rFonts w:ascii="Lora" w:cs="Lora" w:eastAsia="Lora" w:hAnsi="Lora"/>
              </w:rPr>
            </w:pPr>
            <w:r w:rsidDel="00000000" w:rsidR="00000000" w:rsidRPr="00000000">
              <w:rPr>
                <w:rFonts w:ascii="Lora" w:cs="Lora" w:eastAsia="Lora" w:hAnsi="Lora"/>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Start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rFonts w:ascii="Lora" w:cs="Lora" w:eastAsia="Lora" w:hAnsi="Lora"/>
              </w:rPr>
            </w:pPr>
            <w:r w:rsidDel="00000000" w:rsidR="00000000" w:rsidRPr="00000000">
              <w:rPr>
                <w:rFonts w:ascii="Lora" w:cs="Lora" w:eastAsia="Lora" w:hAnsi="Lora"/>
                <w:rtl w:val="0"/>
              </w:rPr>
              <w:t xml:space="preserve">7:02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End time</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rPr>
                <w:rFonts w:ascii="Lora" w:cs="Lora" w:eastAsia="Lora" w:hAnsi="Lora"/>
              </w:rPr>
            </w:pPr>
            <w:r w:rsidDel="00000000" w:rsidR="00000000" w:rsidRPr="00000000">
              <w:rPr>
                <w:rFonts w:ascii="Lora" w:cs="Lora" w:eastAsia="Lora" w:hAnsi="Lora"/>
                <w:rtl w:val="0"/>
              </w:rPr>
              <w:t xml:space="preserve">9:29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Lora" w:cs="Lora" w:eastAsia="Lora" w:hAnsi="Lora"/>
                <w:b w:val="1"/>
                <w:sz w:val="20"/>
                <w:szCs w:val="20"/>
              </w:rPr>
            </w:pPr>
            <w:r w:rsidDel="00000000" w:rsidR="00000000" w:rsidRPr="00000000">
              <w:rPr>
                <w:rFonts w:ascii="Lora" w:cs="Lora" w:eastAsia="Lora" w:hAnsi="Lora"/>
                <w:b w:val="1"/>
                <w:sz w:val="20"/>
                <w:szCs w:val="20"/>
                <w:rtl w:val="0"/>
              </w:rPr>
              <w:t xml:space="preserve">Location</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rPr>
                <w:rFonts w:ascii="Lora" w:cs="Lora" w:eastAsia="Lora" w:hAnsi="Lora"/>
              </w:rPr>
            </w:pPr>
            <w:r w:rsidDel="00000000" w:rsidR="00000000" w:rsidRPr="00000000">
              <w:rPr>
                <w:rFonts w:ascii="Lora" w:cs="Lora" w:eastAsia="Lora" w:hAnsi="Lora"/>
                <w:rtl w:val="0"/>
              </w:rPr>
              <w:t xml:space="preserve">The Ranches Academy</w:t>
            </w:r>
          </w:p>
        </w:tc>
      </w:tr>
    </w:tbl>
    <w:p w:rsidR="00000000" w:rsidDel="00000000" w:rsidP="00000000" w:rsidRDefault="00000000" w:rsidRPr="00000000" w14:paraId="00000010">
      <w:pPr>
        <w:pageBreakBefore w:val="0"/>
        <w:tabs>
          <w:tab w:val="left" w:leader="none" w:pos="2415"/>
        </w:tabs>
        <w:spacing w:line="240" w:lineRule="auto"/>
        <w:jc w:val="center"/>
        <w:rPr>
          <w:rFonts w:ascii="Lora" w:cs="Lora" w:eastAsia="Lora" w:hAnsi="Lora"/>
        </w:rPr>
      </w:pPr>
      <w:r w:rsidDel="00000000" w:rsidR="00000000" w:rsidRPr="00000000">
        <w:rPr>
          <w:rtl w:val="0"/>
        </w:rPr>
      </w:r>
    </w:p>
    <w:p w:rsidR="00000000" w:rsidDel="00000000" w:rsidP="00000000" w:rsidRDefault="00000000" w:rsidRPr="00000000" w14:paraId="00000011">
      <w:pPr>
        <w:pageBreakBefore w:val="0"/>
        <w:tabs>
          <w:tab w:val="left" w:leader="none" w:pos="2415"/>
        </w:tabs>
        <w:spacing w:line="240" w:lineRule="auto"/>
        <w:jc w:val="center"/>
        <w:rPr>
          <w:rFonts w:ascii="Lora" w:cs="Lora" w:eastAsia="Lora" w:hAnsi="Lora"/>
        </w:rPr>
      </w:pPr>
      <w:r w:rsidDel="00000000" w:rsidR="00000000" w:rsidRPr="00000000">
        <w:rPr>
          <w:rtl w:val="0"/>
        </w:rPr>
      </w:r>
    </w:p>
    <w:tbl>
      <w:tblPr>
        <w:tblStyle w:val="Table2"/>
        <w:tblW w:w="102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675"/>
        <w:gridCol w:w="3570"/>
        <w:tblGridChange w:id="0">
          <w:tblGrid>
            <w:gridCol w:w="2955"/>
            <w:gridCol w:w="3675"/>
            <w:gridCol w:w="3570"/>
          </w:tblGrid>
        </w:tblGridChange>
      </w:tblGrid>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rFonts w:ascii="Lora" w:cs="Lora" w:eastAsia="Lora" w:hAnsi="Lora"/>
                <w:b w:val="1"/>
              </w:rPr>
            </w:pPr>
            <w:r w:rsidDel="00000000" w:rsidR="00000000" w:rsidRPr="00000000">
              <w:rPr>
                <w:rFonts w:ascii="Lora" w:cs="Lora" w:eastAsia="Lora" w:hAnsi="Lora"/>
                <w:b w:val="1"/>
                <w:rtl w:val="0"/>
              </w:rPr>
              <w:t xml:space="preserve">Agenda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rFonts w:ascii="Lora" w:cs="Lora" w:eastAsia="Lora" w:hAnsi="Lora"/>
                <w:b w:val="1"/>
              </w:rPr>
            </w:pPr>
            <w:r w:rsidDel="00000000" w:rsidR="00000000" w:rsidRPr="00000000">
              <w:rPr>
                <w:rFonts w:ascii="Lora" w:cs="Lora" w:eastAsia="Lora" w:hAnsi="Lora"/>
                <w:b w:val="1"/>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jc w:val="center"/>
              <w:rPr>
                <w:rFonts w:ascii="Lora" w:cs="Lora" w:eastAsia="Lora" w:hAnsi="Lora"/>
                <w:b w:val="1"/>
              </w:rPr>
            </w:pPr>
            <w:r w:rsidDel="00000000" w:rsidR="00000000" w:rsidRPr="00000000">
              <w:rPr>
                <w:rFonts w:ascii="Lora" w:cs="Lora" w:eastAsia="Lora" w:hAnsi="Lora"/>
                <w:b w:val="1"/>
                <w:rtl w:val="0"/>
              </w:rPr>
              <w:t xml:space="preserve">Motions/Actions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Lora" w:cs="Lora" w:eastAsia="Lora" w:hAnsi="Lora"/>
              </w:rPr>
            </w:pPr>
            <w:r w:rsidDel="00000000" w:rsidR="00000000" w:rsidRPr="00000000">
              <w:rPr>
                <w:rFonts w:ascii="Lora" w:cs="Lora" w:eastAsia="Lora" w:hAnsi="Lora"/>
                <w:rtl w:val="0"/>
              </w:rPr>
              <w:t xml:space="preserve">Roll Call &amp; Pledge of Allegiance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rFonts w:ascii="Lora" w:cs="Lora" w:eastAsia="Lora" w:hAnsi="Lora"/>
              </w:rPr>
            </w:pPr>
            <w:r w:rsidDel="00000000" w:rsidR="00000000" w:rsidRPr="00000000">
              <w:rPr>
                <w:rFonts w:ascii="Lora" w:cs="Lora" w:eastAsia="Lora" w:hAnsi="Lora"/>
                <w:rtl w:val="0"/>
              </w:rPr>
              <w:t xml:space="preserve">The Board recited the Pledge of Allegiance and Roll Call for the meeting was taken.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rPr>
                <w:rFonts w:ascii="Lora" w:cs="Lora" w:eastAsia="Lora" w:hAnsi="Lora"/>
              </w:rPr>
            </w:pPr>
            <w:r w:rsidDel="00000000" w:rsidR="00000000" w:rsidRPr="00000000">
              <w:rPr>
                <w:rFonts w:ascii="Lora" w:cs="Lora" w:eastAsia="Lora" w:hAnsi="Lora"/>
                <w:rtl w:val="0"/>
              </w:rPr>
              <w:t xml:space="preserv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rPr>
                <w:rFonts w:ascii="Lora" w:cs="Lora" w:eastAsia="Lora" w:hAnsi="Lora"/>
              </w:rPr>
            </w:pPr>
            <w:r w:rsidDel="00000000" w:rsidR="00000000" w:rsidRPr="00000000">
              <w:rPr>
                <w:rFonts w:ascii="Lora" w:cs="Lora" w:eastAsia="Lora" w:hAnsi="Lora"/>
                <w:rtl w:val="0"/>
              </w:rPr>
              <w:t xml:space="preserve">Agenda and Previous Meeting Minutes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The agenda and minutes from 11/17/22 were provided for review.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rPr>
                <w:rFonts w:ascii="Lora" w:cs="Lora" w:eastAsia="Lora" w:hAnsi="Lora"/>
              </w:rPr>
            </w:pPr>
            <w:r w:rsidDel="00000000" w:rsidR="00000000" w:rsidRPr="00000000">
              <w:rPr>
                <w:rFonts w:ascii="Lora" w:cs="Lora" w:eastAsia="Lora" w:hAnsi="Lora"/>
                <w:rtl w:val="0"/>
              </w:rPr>
              <w:t xml:space="preserve">MOTION: A motion by Kedrick Morris and a second by Josh Marsh to approve the agenda and previous meeting minutes. The motion passed unanimously.</w:t>
            </w:r>
          </w:p>
          <w:p w:rsidR="00000000" w:rsidDel="00000000" w:rsidP="00000000" w:rsidRDefault="00000000" w:rsidRPr="00000000" w14:paraId="0000001B">
            <w:pPr>
              <w:widowControl w:val="0"/>
              <w:rPr>
                <w:rFonts w:ascii="Lora" w:cs="Lora" w:eastAsia="Lora" w:hAnsi="Lora"/>
              </w:rPr>
            </w:pPr>
            <w:r w:rsidDel="00000000" w:rsidR="00000000" w:rsidRPr="00000000">
              <w:rPr>
                <w:rtl w:val="0"/>
              </w:rPr>
            </w:r>
          </w:p>
          <w:p w:rsidR="00000000" w:rsidDel="00000000" w:rsidP="00000000" w:rsidRDefault="00000000" w:rsidRPr="00000000" w14:paraId="0000001C">
            <w:pPr>
              <w:widowControl w:val="0"/>
              <w:rPr>
                <w:rFonts w:ascii="Lora" w:cs="Lora" w:eastAsia="Lora" w:hAnsi="Lora"/>
              </w:rPr>
            </w:pPr>
            <w:r w:rsidDel="00000000" w:rsidR="00000000" w:rsidRPr="00000000">
              <w:rPr>
                <w:rFonts w:ascii="Lora" w:cs="Lora" w:eastAsia="Lora" w:hAnsi="Lora"/>
                <w:rtl w:val="0"/>
              </w:rPr>
              <w:t xml:space="preserve">FOR: All</w:t>
            </w:r>
          </w:p>
          <w:p w:rsidR="00000000" w:rsidDel="00000000" w:rsidP="00000000" w:rsidRDefault="00000000" w:rsidRPr="00000000" w14:paraId="0000001D">
            <w:pPr>
              <w:widowControl w:val="0"/>
              <w:rPr>
                <w:rFonts w:ascii="Lora" w:cs="Lora" w:eastAsia="Lora" w:hAnsi="Lora"/>
              </w:rPr>
            </w:pPr>
            <w:r w:rsidDel="00000000" w:rsidR="00000000" w:rsidRPr="00000000">
              <w:rPr>
                <w:rtl w:val="0"/>
              </w:rPr>
            </w:r>
          </w:p>
          <w:p w:rsidR="00000000" w:rsidDel="00000000" w:rsidP="00000000" w:rsidRDefault="00000000" w:rsidRPr="00000000" w14:paraId="0000001E">
            <w:pPr>
              <w:widowControl w:val="0"/>
              <w:rPr>
                <w:rFonts w:ascii="Lora" w:cs="Lora" w:eastAsia="Lora" w:hAnsi="Lora"/>
              </w:rPr>
            </w:pPr>
            <w:r w:rsidDel="00000000" w:rsidR="00000000" w:rsidRPr="00000000">
              <w:rPr>
                <w:rtl w:val="0"/>
              </w:rPr>
            </w:r>
          </w:p>
          <w:p w:rsidR="00000000" w:rsidDel="00000000" w:rsidP="00000000" w:rsidRDefault="00000000" w:rsidRPr="00000000" w14:paraId="0000001F">
            <w:pPr>
              <w:widowControl w:val="0"/>
              <w:rPr>
                <w:rFonts w:ascii="Lora" w:cs="Lora" w:eastAsia="Lora" w:hAnsi="Lora"/>
              </w:rPr>
            </w:pPr>
            <w:r w:rsidDel="00000000" w:rsidR="00000000" w:rsidRPr="00000000">
              <w:rPr>
                <w:rFonts w:ascii="Lora" w:cs="Lora" w:eastAsia="Lora" w:hAnsi="Lora"/>
                <w:rtl w:val="0"/>
              </w:rPr>
              <w:t xml:space="preserve">AGAINST:</w:t>
            </w:r>
          </w:p>
          <w:p w:rsidR="00000000" w:rsidDel="00000000" w:rsidP="00000000" w:rsidRDefault="00000000" w:rsidRPr="00000000" w14:paraId="00000020">
            <w:pPr>
              <w:widowControl w:val="0"/>
              <w:rPr>
                <w:rFonts w:ascii="Lora" w:cs="Lora" w:eastAsia="Lora" w:hAnsi="Lora"/>
              </w:rPr>
            </w:pPr>
            <w:r w:rsidDel="00000000" w:rsidR="00000000" w:rsidRPr="00000000">
              <w:rPr>
                <w:rtl w:val="0"/>
              </w:rPr>
            </w:r>
          </w:p>
          <w:p w:rsidR="00000000" w:rsidDel="00000000" w:rsidP="00000000" w:rsidRDefault="00000000" w:rsidRPr="00000000" w14:paraId="00000021">
            <w:pPr>
              <w:widowControl w:val="0"/>
              <w:rPr>
                <w:rFonts w:ascii="Lora" w:cs="Lora" w:eastAsia="Lora" w:hAnsi="Lora"/>
              </w:rPr>
            </w:pPr>
            <w:r w:rsidDel="00000000" w:rsidR="00000000" w:rsidRPr="00000000">
              <w:rPr>
                <w:rtl w:val="0"/>
              </w:rPr>
            </w:r>
          </w:p>
          <w:p w:rsidR="00000000" w:rsidDel="00000000" w:rsidP="00000000" w:rsidRDefault="00000000" w:rsidRPr="00000000" w14:paraId="00000022">
            <w:pPr>
              <w:widowControl w:val="0"/>
              <w:rPr>
                <w:rFonts w:ascii="Lora" w:cs="Lora" w:eastAsia="Lora" w:hAnsi="Lora"/>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rPr>
                <w:rFonts w:ascii="Lora" w:cs="Lora" w:eastAsia="Lora" w:hAnsi="Lora"/>
              </w:rPr>
            </w:pPr>
            <w:r w:rsidDel="00000000" w:rsidR="00000000" w:rsidRPr="00000000">
              <w:rPr>
                <w:rFonts w:ascii="Lora" w:cs="Lora" w:eastAsia="Lora" w:hAnsi="Lora"/>
                <w:rtl w:val="0"/>
              </w:rPr>
              <w:t xml:space="preserve">Public Comment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No Public Comment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rPr>
                <w:rFonts w:ascii="Lora" w:cs="Lora" w:eastAsia="Lora" w:hAnsi="Lora"/>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Lora" w:cs="Lora" w:eastAsia="Lora" w:hAnsi="Lora"/>
              </w:rPr>
            </w:pPr>
            <w:r w:rsidDel="00000000" w:rsidR="00000000" w:rsidRPr="00000000">
              <w:rPr>
                <w:rFonts w:ascii="Lora" w:cs="Lora" w:eastAsia="Lora" w:hAnsi="Lora"/>
                <w:rtl w:val="0"/>
              </w:rPr>
              <w:t xml:space="preserve">Student Mental Health Report</w:t>
            </w:r>
          </w:p>
          <w:p w:rsidR="00000000" w:rsidDel="00000000" w:rsidP="00000000" w:rsidRDefault="00000000" w:rsidRPr="00000000" w14:paraId="00000027">
            <w:pPr>
              <w:pageBreakBefore w:val="0"/>
              <w:widowControl w:val="0"/>
              <w:rPr>
                <w:rFonts w:ascii="Lora" w:cs="Lora" w:eastAsia="Lora" w:hAnsi="Lor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Reviewed results sent to board members from Rec Therapy Solutions. Overall The Ranches Academy students are doing well, room for improvement that will be addressed throughout the year and reevaluated at the end of the year.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rPr>
                <w:rFonts w:ascii="Lora" w:cs="Lora" w:eastAsia="Lora" w:hAnsi="Lora"/>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rPr>
                <w:rFonts w:ascii="Lora" w:cs="Lora" w:eastAsia="Lora" w:hAnsi="Lora"/>
              </w:rPr>
            </w:pPr>
            <w:r w:rsidDel="00000000" w:rsidR="00000000" w:rsidRPr="00000000">
              <w:rPr>
                <w:rFonts w:ascii="Lora" w:cs="Lora" w:eastAsia="Lora" w:hAnsi="Lora"/>
                <w:rtl w:val="0"/>
              </w:rPr>
              <w:t xml:space="preserve">Review Budget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Reviewed the school’s budget up through December’s numbers.</w:t>
            </w:r>
          </w:p>
          <w:p w:rsidR="00000000" w:rsidDel="00000000" w:rsidP="00000000" w:rsidRDefault="00000000" w:rsidRPr="00000000" w14:paraId="0000002C">
            <w:pPr>
              <w:pageBreakBefore w:val="0"/>
              <w:widowControl w:val="0"/>
              <w:spacing w:line="276.0005454545455" w:lineRule="auto"/>
              <w:rPr>
                <w:rFonts w:ascii="Lora" w:cs="Lora" w:eastAsia="Lora" w:hAnsi="Lora"/>
              </w:rPr>
            </w:pPr>
            <w:r w:rsidDel="00000000" w:rsidR="00000000" w:rsidRPr="00000000">
              <w:rPr>
                <w:rtl w:val="0"/>
              </w:rPr>
            </w:r>
          </w:p>
          <w:p w:rsidR="00000000" w:rsidDel="00000000" w:rsidP="00000000" w:rsidRDefault="00000000" w:rsidRPr="00000000" w14:paraId="0000002D">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Discussion around the school lunch program and how it’s been working.</w:t>
            </w:r>
          </w:p>
          <w:p w:rsidR="00000000" w:rsidDel="00000000" w:rsidP="00000000" w:rsidRDefault="00000000" w:rsidRPr="00000000" w14:paraId="0000002E">
            <w:pPr>
              <w:pageBreakBefore w:val="0"/>
              <w:widowControl w:val="0"/>
              <w:spacing w:line="276.0005454545455" w:lineRule="auto"/>
              <w:rPr>
                <w:rFonts w:ascii="Lora" w:cs="Lora" w:eastAsia="Lora" w:hAnsi="Lora"/>
              </w:rPr>
            </w:pPr>
            <w:r w:rsidDel="00000000" w:rsidR="00000000" w:rsidRPr="00000000">
              <w:rPr>
                <w:rtl w:val="0"/>
              </w:rPr>
            </w:r>
          </w:p>
          <w:p w:rsidR="00000000" w:rsidDel="00000000" w:rsidP="00000000" w:rsidRDefault="00000000" w:rsidRPr="00000000" w14:paraId="0000002F">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Budget looked good. All questions brought up by board members were answered.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rFonts w:ascii="Lora" w:cs="Lora" w:eastAsia="Lora" w:hAnsi="Lora"/>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rPr>
                <w:rFonts w:ascii="Lora" w:cs="Lora" w:eastAsia="Lora" w:hAnsi="Lora"/>
              </w:rPr>
            </w:pPr>
            <w:r w:rsidDel="00000000" w:rsidR="00000000" w:rsidRPr="00000000">
              <w:rPr>
                <w:rFonts w:ascii="Lora" w:cs="Lora" w:eastAsia="Lora" w:hAnsi="Lora"/>
                <w:rtl w:val="0"/>
              </w:rPr>
              <w:t xml:space="preserve">Vote on 2023-24 School Calendar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Reviewed the school calendar for next year. All questions answered.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rPr>
                <w:rFonts w:ascii="Lora" w:cs="Lora" w:eastAsia="Lora" w:hAnsi="Lora"/>
              </w:rPr>
            </w:pPr>
            <w:r w:rsidDel="00000000" w:rsidR="00000000" w:rsidRPr="00000000">
              <w:rPr>
                <w:rFonts w:ascii="Lora" w:cs="Lora" w:eastAsia="Lora" w:hAnsi="Lora"/>
                <w:rtl w:val="0"/>
              </w:rPr>
              <w:t xml:space="preserve">MOTION: A motion by Rachel Dabel and a second by Michelle Bennett to approve the 2023-24 School Calendar. The motion passed unanimously.</w:t>
            </w:r>
          </w:p>
          <w:p w:rsidR="00000000" w:rsidDel="00000000" w:rsidP="00000000" w:rsidRDefault="00000000" w:rsidRPr="00000000" w14:paraId="00000034">
            <w:pPr>
              <w:widowControl w:val="0"/>
              <w:rPr>
                <w:rFonts w:ascii="Lora" w:cs="Lora" w:eastAsia="Lora" w:hAnsi="Lora"/>
              </w:rPr>
            </w:pPr>
            <w:r w:rsidDel="00000000" w:rsidR="00000000" w:rsidRPr="00000000">
              <w:rPr>
                <w:rtl w:val="0"/>
              </w:rPr>
            </w:r>
          </w:p>
          <w:p w:rsidR="00000000" w:rsidDel="00000000" w:rsidP="00000000" w:rsidRDefault="00000000" w:rsidRPr="00000000" w14:paraId="00000035">
            <w:pPr>
              <w:widowControl w:val="0"/>
              <w:rPr>
                <w:rFonts w:ascii="Lora" w:cs="Lora" w:eastAsia="Lora" w:hAnsi="Lora"/>
              </w:rPr>
            </w:pPr>
            <w:r w:rsidDel="00000000" w:rsidR="00000000" w:rsidRPr="00000000">
              <w:rPr>
                <w:rFonts w:ascii="Lora" w:cs="Lora" w:eastAsia="Lora" w:hAnsi="Lora"/>
                <w:rtl w:val="0"/>
              </w:rPr>
              <w:t xml:space="preserve">FOR: All</w:t>
            </w:r>
          </w:p>
          <w:p w:rsidR="00000000" w:rsidDel="00000000" w:rsidP="00000000" w:rsidRDefault="00000000" w:rsidRPr="00000000" w14:paraId="00000036">
            <w:pPr>
              <w:widowControl w:val="0"/>
              <w:rPr>
                <w:rFonts w:ascii="Lora" w:cs="Lora" w:eastAsia="Lora" w:hAnsi="Lora"/>
              </w:rPr>
            </w:pPr>
            <w:r w:rsidDel="00000000" w:rsidR="00000000" w:rsidRPr="00000000">
              <w:rPr>
                <w:rtl w:val="0"/>
              </w:rPr>
            </w:r>
          </w:p>
          <w:p w:rsidR="00000000" w:rsidDel="00000000" w:rsidP="00000000" w:rsidRDefault="00000000" w:rsidRPr="00000000" w14:paraId="00000037">
            <w:pPr>
              <w:widowControl w:val="0"/>
              <w:rPr>
                <w:rFonts w:ascii="Lora" w:cs="Lora" w:eastAsia="Lora" w:hAnsi="Lora"/>
              </w:rPr>
            </w:pPr>
            <w:r w:rsidDel="00000000" w:rsidR="00000000" w:rsidRPr="00000000">
              <w:rPr>
                <w:rtl w:val="0"/>
              </w:rPr>
            </w:r>
          </w:p>
          <w:p w:rsidR="00000000" w:rsidDel="00000000" w:rsidP="00000000" w:rsidRDefault="00000000" w:rsidRPr="00000000" w14:paraId="00000038">
            <w:pPr>
              <w:widowControl w:val="0"/>
              <w:rPr>
                <w:rFonts w:ascii="Lora" w:cs="Lora" w:eastAsia="Lora" w:hAnsi="Lora"/>
              </w:rPr>
            </w:pPr>
            <w:r w:rsidDel="00000000" w:rsidR="00000000" w:rsidRPr="00000000">
              <w:rPr>
                <w:rFonts w:ascii="Lora" w:cs="Lora" w:eastAsia="Lora" w:hAnsi="Lora"/>
                <w:rtl w:val="0"/>
              </w:rPr>
              <w:t xml:space="preserve">AGAINST:</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rPr>
                <w:rFonts w:ascii="Lora" w:cs="Lora" w:eastAsia="Lora" w:hAnsi="Lora"/>
              </w:rPr>
            </w:pPr>
            <w:r w:rsidDel="00000000" w:rsidR="00000000" w:rsidRPr="00000000">
              <w:rPr>
                <w:rFonts w:ascii="Lora" w:cs="Lora" w:eastAsia="Lora" w:hAnsi="Lora"/>
                <w:rtl w:val="0"/>
              </w:rPr>
              <w:t xml:space="preserve">Review Needs for School Expansion</w:t>
            </w:r>
          </w:p>
          <w:p w:rsidR="00000000" w:rsidDel="00000000" w:rsidP="00000000" w:rsidRDefault="00000000" w:rsidRPr="00000000" w14:paraId="0000003A">
            <w:pPr>
              <w:widowControl w:val="0"/>
              <w:numPr>
                <w:ilvl w:val="0"/>
                <w:numId w:val="2"/>
              </w:numPr>
              <w:ind w:left="720" w:hanging="360"/>
              <w:rPr>
                <w:rFonts w:ascii="Lora" w:cs="Lora" w:eastAsia="Lora" w:hAnsi="Lora"/>
                <w:u w:val="none"/>
              </w:rPr>
            </w:pPr>
            <w:r w:rsidDel="00000000" w:rsidR="00000000" w:rsidRPr="00000000">
              <w:rPr>
                <w:rFonts w:ascii="Lora" w:cs="Lora" w:eastAsia="Lora" w:hAnsi="Lora"/>
                <w:rtl w:val="0"/>
              </w:rPr>
              <w:t xml:space="preserve">List of problems that the expansions will resolve</w:t>
            </w:r>
          </w:p>
          <w:p w:rsidR="00000000" w:rsidDel="00000000" w:rsidP="00000000" w:rsidRDefault="00000000" w:rsidRPr="00000000" w14:paraId="0000003B">
            <w:pPr>
              <w:widowControl w:val="0"/>
              <w:numPr>
                <w:ilvl w:val="0"/>
                <w:numId w:val="2"/>
              </w:numPr>
              <w:ind w:left="720" w:hanging="360"/>
              <w:rPr>
                <w:rFonts w:ascii="Lora" w:cs="Lora" w:eastAsia="Lora" w:hAnsi="Lora"/>
                <w:u w:val="none"/>
              </w:rPr>
            </w:pPr>
            <w:r w:rsidDel="00000000" w:rsidR="00000000" w:rsidRPr="00000000">
              <w:rPr>
                <w:rFonts w:ascii="Lora" w:cs="Lora" w:eastAsia="Lora" w:hAnsi="Lora"/>
                <w:rtl w:val="0"/>
              </w:rPr>
              <w:t xml:space="preserve">Details about cost of portable units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Susie reviewed the needs the expansion would help.</w:t>
            </w:r>
          </w:p>
          <w:p w:rsidR="00000000" w:rsidDel="00000000" w:rsidP="00000000" w:rsidRDefault="00000000" w:rsidRPr="00000000" w14:paraId="0000003D">
            <w:pPr>
              <w:pageBreakBefore w:val="0"/>
              <w:widowControl w:val="0"/>
              <w:spacing w:line="276.0005454545455" w:lineRule="auto"/>
              <w:rPr>
                <w:rFonts w:ascii="Lora" w:cs="Lora" w:eastAsia="Lora" w:hAnsi="Lora"/>
              </w:rPr>
            </w:pPr>
            <w:r w:rsidDel="00000000" w:rsidR="00000000" w:rsidRPr="00000000">
              <w:rPr>
                <w:rtl w:val="0"/>
              </w:rPr>
            </w:r>
          </w:p>
          <w:p w:rsidR="00000000" w:rsidDel="00000000" w:rsidP="00000000" w:rsidRDefault="00000000" w:rsidRPr="00000000" w14:paraId="0000003E">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Reviewed layout of portables and cost for them.</w:t>
            </w:r>
          </w:p>
          <w:p w:rsidR="00000000" w:rsidDel="00000000" w:rsidP="00000000" w:rsidRDefault="00000000" w:rsidRPr="00000000" w14:paraId="0000003F">
            <w:pPr>
              <w:pageBreakBefore w:val="0"/>
              <w:widowControl w:val="0"/>
              <w:spacing w:line="276.0005454545455" w:lineRule="auto"/>
              <w:rPr>
                <w:rFonts w:ascii="Lora" w:cs="Lora" w:eastAsia="Lora" w:hAnsi="Lora"/>
              </w:rPr>
            </w:pPr>
            <w:r w:rsidDel="00000000" w:rsidR="00000000" w:rsidRPr="00000000">
              <w:rPr>
                <w:rtl w:val="0"/>
              </w:rPr>
            </w:r>
          </w:p>
          <w:p w:rsidR="00000000" w:rsidDel="00000000" w:rsidP="00000000" w:rsidRDefault="00000000" w:rsidRPr="00000000" w14:paraId="00000040">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Discussion around what would be better for the school adding portables or expanding the actual building. We reviewed the school’s financial status and what we could afford. Discussion around the pros and cons of expanding the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rPr>
                <w:rFonts w:ascii="Lora" w:cs="Lora" w:eastAsia="Lora" w:hAnsi="Lora"/>
              </w:rPr>
            </w:pPr>
            <w:r w:rsidDel="00000000" w:rsidR="00000000" w:rsidRPr="00000000">
              <w:rPr>
                <w:rFonts w:ascii="Lora" w:cs="Lora" w:eastAsia="Lora" w:hAnsi="Lora"/>
                <w:rtl w:val="0"/>
              </w:rPr>
              <w:t xml:space="preserve">Action: Susie will add a question in the parent survey about full-day kindergarten preference.</w:t>
            </w:r>
          </w:p>
          <w:p w:rsidR="00000000" w:rsidDel="00000000" w:rsidP="00000000" w:rsidRDefault="00000000" w:rsidRPr="00000000" w14:paraId="00000042">
            <w:pPr>
              <w:widowControl w:val="0"/>
              <w:rPr>
                <w:rFonts w:ascii="Lora" w:cs="Lora" w:eastAsia="Lora" w:hAnsi="Lora"/>
              </w:rPr>
            </w:pPr>
            <w:r w:rsidDel="00000000" w:rsidR="00000000" w:rsidRPr="00000000">
              <w:rPr>
                <w:rtl w:val="0"/>
              </w:rPr>
            </w:r>
          </w:p>
          <w:p w:rsidR="00000000" w:rsidDel="00000000" w:rsidP="00000000" w:rsidRDefault="00000000" w:rsidRPr="00000000" w14:paraId="00000043">
            <w:pPr>
              <w:widowControl w:val="0"/>
              <w:rPr>
                <w:rFonts w:ascii="Lora" w:cs="Lora" w:eastAsia="Lora" w:hAnsi="Lora"/>
              </w:rPr>
            </w:pPr>
            <w:r w:rsidDel="00000000" w:rsidR="00000000" w:rsidRPr="00000000">
              <w:rPr>
                <w:rFonts w:ascii="Lora" w:cs="Lora" w:eastAsia="Lora" w:hAnsi="Lora"/>
                <w:rtl w:val="0"/>
              </w:rPr>
              <w:t xml:space="preserve">Action: Susie will work on setting up a meeting with the companies that can help us understand the decisions that need to be made on building expansion.</w:t>
            </w:r>
          </w:p>
          <w:p w:rsidR="00000000" w:rsidDel="00000000" w:rsidP="00000000" w:rsidRDefault="00000000" w:rsidRPr="00000000" w14:paraId="00000044">
            <w:pPr>
              <w:widowControl w:val="0"/>
              <w:rPr>
                <w:rFonts w:ascii="Lora" w:cs="Lora" w:eastAsia="Lora" w:hAnsi="Lora"/>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rPr>
                <w:rFonts w:ascii="Lora" w:cs="Lora" w:eastAsia="Lora" w:hAnsi="Lora"/>
              </w:rPr>
            </w:pPr>
            <w:r w:rsidDel="00000000" w:rsidR="00000000" w:rsidRPr="00000000">
              <w:rPr>
                <w:rFonts w:ascii="Lora" w:cs="Lora" w:eastAsia="Lora" w:hAnsi="Lora"/>
                <w:rtl w:val="0"/>
              </w:rPr>
              <w:t xml:space="preserve">Review 22-23 Director’s Strategic Plan</w:t>
            </w:r>
          </w:p>
          <w:p w:rsidR="00000000" w:rsidDel="00000000" w:rsidP="00000000" w:rsidRDefault="00000000" w:rsidRPr="00000000" w14:paraId="00000046">
            <w:pPr>
              <w:widowControl w:val="0"/>
              <w:rPr>
                <w:rFonts w:ascii="Lora" w:cs="Lora" w:eastAsia="Lora" w:hAnsi="Lora"/>
              </w:rPr>
            </w:pPr>
            <w:r w:rsidDel="00000000" w:rsidR="00000000" w:rsidRPr="00000000">
              <w:rPr>
                <w:rtl w:val="0"/>
              </w:rPr>
            </w:r>
          </w:p>
          <w:p w:rsidR="00000000" w:rsidDel="00000000" w:rsidP="00000000" w:rsidRDefault="00000000" w:rsidRPr="00000000" w14:paraId="00000047">
            <w:pPr>
              <w:widowControl w:val="0"/>
              <w:rPr>
                <w:rFonts w:ascii="Lora" w:cs="Lora" w:eastAsia="Lora" w:hAnsi="Lor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Susie reviewed the progress made on each of her goals that she has for the school year.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rPr>
                <w:rFonts w:ascii="Lora" w:cs="Lora" w:eastAsia="Lora" w:hAnsi="Lora"/>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Lora" w:cs="Lora" w:eastAsia="Lora" w:hAnsi="Lora"/>
              </w:rPr>
            </w:pPr>
            <w:r w:rsidDel="00000000" w:rsidR="00000000" w:rsidRPr="00000000">
              <w:rPr>
                <w:rFonts w:ascii="Lora" w:cs="Lora" w:eastAsia="Lora" w:hAnsi="Lora"/>
                <w:rtl w:val="0"/>
              </w:rPr>
              <w:t xml:space="preserve">Review the Charter’s Mission</w:t>
            </w:r>
          </w:p>
          <w:p w:rsidR="00000000" w:rsidDel="00000000" w:rsidP="00000000" w:rsidRDefault="00000000" w:rsidRPr="00000000" w14:paraId="0000004B">
            <w:pPr>
              <w:pageBreakBefore w:val="0"/>
              <w:widowControl w:val="0"/>
              <w:numPr>
                <w:ilvl w:val="0"/>
                <w:numId w:val="3"/>
              </w:numPr>
              <w:ind w:left="720" w:hanging="360"/>
              <w:rPr>
                <w:rFonts w:ascii="Lora" w:cs="Lora" w:eastAsia="Lora" w:hAnsi="Lora"/>
                <w:u w:val="none"/>
              </w:rPr>
            </w:pPr>
            <w:r w:rsidDel="00000000" w:rsidR="00000000" w:rsidRPr="00000000">
              <w:rPr>
                <w:rFonts w:ascii="Lora" w:cs="Lora" w:eastAsia="Lora" w:hAnsi="Lora"/>
                <w:rtl w:val="0"/>
              </w:rPr>
              <w:t xml:space="preserve">SWOT Analysis</w:t>
            </w:r>
          </w:p>
          <w:p w:rsidR="00000000" w:rsidDel="00000000" w:rsidP="00000000" w:rsidRDefault="00000000" w:rsidRPr="00000000" w14:paraId="0000004C">
            <w:pPr>
              <w:pageBreakBefore w:val="0"/>
              <w:widowControl w:val="0"/>
              <w:ind w:left="720" w:firstLine="0"/>
              <w:rPr>
                <w:rFonts w:ascii="Lora" w:cs="Lora" w:eastAsia="Lora" w:hAnsi="Lor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Reviewed the responses Susie and Stephanie got from the students and teachers.</w:t>
            </w:r>
          </w:p>
          <w:p w:rsidR="00000000" w:rsidDel="00000000" w:rsidP="00000000" w:rsidRDefault="00000000" w:rsidRPr="00000000" w14:paraId="0000004E">
            <w:pPr>
              <w:pageBreakBefore w:val="0"/>
              <w:widowControl w:val="0"/>
              <w:spacing w:line="276.0005454545455" w:lineRule="auto"/>
              <w:rPr>
                <w:rFonts w:ascii="Lora" w:cs="Lora" w:eastAsia="Lora" w:hAnsi="Lora"/>
              </w:rPr>
            </w:pPr>
            <w:r w:rsidDel="00000000" w:rsidR="00000000" w:rsidRPr="00000000">
              <w:rPr>
                <w:rtl w:val="0"/>
              </w:rPr>
            </w:r>
          </w:p>
          <w:p w:rsidR="00000000" w:rsidDel="00000000" w:rsidP="00000000" w:rsidRDefault="00000000" w:rsidRPr="00000000" w14:paraId="0000004F">
            <w:pPr>
              <w:pageBreakBefore w:val="0"/>
              <w:widowControl w:val="0"/>
              <w:spacing w:line="276.0005454545455" w:lineRule="auto"/>
              <w:rPr>
                <w:rFonts w:ascii="Lora" w:cs="Lora" w:eastAsia="Lora" w:hAnsi="Lora"/>
              </w:rPr>
            </w:pPr>
            <w:r w:rsidDel="00000000" w:rsidR="00000000" w:rsidRPr="00000000">
              <w:rPr>
                <w:rFonts w:ascii="Lora" w:cs="Lora" w:eastAsia="Lora" w:hAnsi="Lora"/>
                <w:rtl w:val="0"/>
              </w:rPr>
              <w:t xml:space="preserve">Don’t want to spend too much time on this today because we want to make sure the missing board members and Stephanie are here to help finalize the mission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rPr>
                <w:rFonts w:ascii="Lora" w:cs="Lora" w:eastAsia="Lora" w:hAnsi="Lora"/>
              </w:rPr>
            </w:pPr>
            <w:r w:rsidDel="00000000" w:rsidR="00000000" w:rsidRPr="00000000">
              <w:rPr>
                <w:rFonts w:ascii="Lora" w:cs="Lora" w:eastAsia="Lora" w:hAnsi="Lora"/>
                <w:rtl w:val="0"/>
              </w:rPr>
              <w:t xml:space="preserve">Action: Susie will ask Ms </w:t>
            </w:r>
            <w:r w:rsidDel="00000000" w:rsidR="00000000" w:rsidRPr="00000000">
              <w:rPr>
                <w:rFonts w:ascii="Lora" w:cs="Lora" w:eastAsia="Lora" w:hAnsi="Lora"/>
                <w:rtl w:val="0"/>
              </w:rPr>
              <w:t xml:space="preserve">Durfe</w:t>
            </w:r>
            <w:r w:rsidDel="00000000" w:rsidR="00000000" w:rsidRPr="00000000">
              <w:rPr>
                <w:rFonts w:ascii="Lora" w:cs="Lora" w:eastAsia="Lora" w:hAnsi="Lora"/>
                <w:rtl w:val="0"/>
              </w:rPr>
              <w:t xml:space="preserve">e to have her class and herself participate in helping us with the mission statement.</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spacing w:line="240" w:lineRule="auto"/>
              <w:ind w:left="0" w:firstLine="0"/>
              <w:rPr>
                <w:rFonts w:ascii="Lora" w:cs="Lora" w:eastAsia="Lora" w:hAnsi="Lora"/>
              </w:rPr>
            </w:pPr>
            <w:r w:rsidDel="00000000" w:rsidR="00000000" w:rsidRPr="00000000">
              <w:rPr>
                <w:rFonts w:ascii="Lora" w:cs="Lora" w:eastAsia="Lora" w:hAnsi="Lora"/>
                <w:rtl w:val="0"/>
              </w:rPr>
              <w:t xml:space="preserve">Board Training: </w:t>
            </w:r>
          </w:p>
          <w:p w:rsidR="00000000" w:rsidDel="00000000" w:rsidP="00000000" w:rsidRDefault="00000000" w:rsidRPr="00000000" w14:paraId="00000052">
            <w:pPr>
              <w:pageBreakBefore w:val="0"/>
              <w:spacing w:line="240" w:lineRule="auto"/>
              <w:ind w:left="0" w:firstLine="0"/>
              <w:rPr>
                <w:rFonts w:ascii="Lora" w:cs="Lora" w:eastAsia="Lora" w:hAnsi="Lora"/>
              </w:rPr>
            </w:pPr>
            <w:r w:rsidDel="00000000" w:rsidR="00000000" w:rsidRPr="00000000">
              <w:rPr>
                <w:rtl w:val="0"/>
              </w:rPr>
            </w:r>
          </w:p>
          <w:p w:rsidR="00000000" w:rsidDel="00000000" w:rsidP="00000000" w:rsidRDefault="00000000" w:rsidRPr="00000000" w14:paraId="00000053">
            <w:pPr>
              <w:pageBreakBefore w:val="0"/>
              <w:numPr>
                <w:ilvl w:val="0"/>
                <w:numId w:val="1"/>
              </w:numPr>
              <w:spacing w:line="240" w:lineRule="auto"/>
              <w:ind w:left="720" w:hanging="360"/>
              <w:rPr>
                <w:rFonts w:ascii="Lora" w:cs="Lora" w:eastAsia="Lora" w:hAnsi="Lora"/>
                <w:u w:val="none"/>
              </w:rPr>
            </w:pPr>
            <w:r w:rsidDel="00000000" w:rsidR="00000000" w:rsidRPr="00000000">
              <w:rPr>
                <w:rFonts w:ascii="Lora" w:cs="Lora" w:eastAsia="Lora" w:hAnsi="Lora"/>
                <w:rtl w:val="0"/>
              </w:rPr>
              <w:t xml:space="preserve">Training.auditor.utah.gov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rPr>
                <w:rFonts w:ascii="Lora" w:cs="Lora" w:eastAsia="Lora" w:hAnsi="Lora"/>
              </w:rPr>
            </w:pPr>
            <w:r w:rsidDel="00000000" w:rsidR="00000000" w:rsidRPr="00000000">
              <w:rPr>
                <w:rFonts w:ascii="Lora" w:cs="Lora" w:eastAsia="Lora" w:hAnsi="Lora"/>
                <w:rtl w:val="0"/>
              </w:rPr>
              <w:t xml:space="preserve">Reviewed next steps with helping the board do more training.</w:t>
            </w:r>
          </w:p>
          <w:p w:rsidR="00000000" w:rsidDel="00000000" w:rsidP="00000000" w:rsidRDefault="00000000" w:rsidRPr="00000000" w14:paraId="00000055">
            <w:pPr>
              <w:pageBreakBefore w:val="0"/>
              <w:widowControl w:val="0"/>
              <w:rPr>
                <w:rFonts w:ascii="Lora" w:cs="Lora" w:eastAsia="Lora" w:hAnsi="Lor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rFonts w:ascii="Lora" w:cs="Lora" w:eastAsia="Lora" w:hAnsi="Lora"/>
              </w:rPr>
            </w:pPr>
            <w:r w:rsidDel="00000000" w:rsidR="00000000" w:rsidRPr="00000000">
              <w:rPr>
                <w:rFonts w:ascii="Lora" w:cs="Lora" w:eastAsia="Lora" w:hAnsi="Lora"/>
                <w:rtl w:val="0"/>
              </w:rPr>
              <w:t xml:space="preserve">Action: Preston will bookmark the training.auditor.utah.gov to next month’s agenda to help us remember to complete it.</w:t>
            </w:r>
          </w:p>
          <w:p w:rsidR="00000000" w:rsidDel="00000000" w:rsidP="00000000" w:rsidRDefault="00000000" w:rsidRPr="00000000" w14:paraId="00000057">
            <w:pPr>
              <w:pageBreakBefore w:val="0"/>
              <w:widowControl w:val="0"/>
              <w:rPr>
                <w:rFonts w:ascii="Lora" w:cs="Lora" w:eastAsia="Lora" w:hAnsi="Lora"/>
              </w:rPr>
            </w:pPr>
            <w:r w:rsidDel="00000000" w:rsidR="00000000" w:rsidRPr="00000000">
              <w:rPr>
                <w:rtl w:val="0"/>
              </w:rPr>
            </w:r>
          </w:p>
          <w:p w:rsidR="00000000" w:rsidDel="00000000" w:rsidP="00000000" w:rsidRDefault="00000000" w:rsidRPr="00000000" w14:paraId="00000058">
            <w:pPr>
              <w:pageBreakBefore w:val="0"/>
              <w:widowControl w:val="0"/>
              <w:rPr>
                <w:rFonts w:ascii="Lora" w:cs="Lora" w:eastAsia="Lora" w:hAnsi="Lora"/>
              </w:rPr>
            </w:pPr>
            <w:r w:rsidDel="00000000" w:rsidR="00000000" w:rsidRPr="00000000">
              <w:rPr>
                <w:rFonts w:ascii="Lora" w:cs="Lora" w:eastAsia="Lora" w:hAnsi="Lora"/>
                <w:rtl w:val="0"/>
              </w:rPr>
              <w:t xml:space="preserve">Action: Josh Marsh will prepare a SLT training next meeting for the board.</w:t>
            </w:r>
          </w:p>
          <w:p w:rsidR="00000000" w:rsidDel="00000000" w:rsidP="00000000" w:rsidRDefault="00000000" w:rsidRPr="00000000" w14:paraId="00000059">
            <w:pPr>
              <w:pageBreakBefore w:val="0"/>
              <w:widowControl w:val="0"/>
              <w:rPr>
                <w:rFonts w:ascii="Lora" w:cs="Lora" w:eastAsia="Lora" w:hAnsi="Lora"/>
              </w:rPr>
            </w:pPr>
            <w:r w:rsidDel="00000000" w:rsidR="00000000" w:rsidRPr="00000000">
              <w:rPr>
                <w:rtl w:val="0"/>
              </w:rPr>
            </w:r>
          </w:p>
          <w:p w:rsidR="00000000" w:rsidDel="00000000" w:rsidP="00000000" w:rsidRDefault="00000000" w:rsidRPr="00000000" w14:paraId="0000005A">
            <w:pPr>
              <w:pageBreakBefore w:val="0"/>
              <w:widowControl w:val="0"/>
              <w:rPr>
                <w:rFonts w:ascii="Lora" w:cs="Lora" w:eastAsia="Lora" w:hAnsi="Lora"/>
              </w:rPr>
            </w:pPr>
            <w:r w:rsidDel="00000000" w:rsidR="00000000" w:rsidRPr="00000000">
              <w:rPr>
                <w:rFonts w:ascii="Lora" w:cs="Lora" w:eastAsia="Lora" w:hAnsi="Lora"/>
                <w:rtl w:val="0"/>
              </w:rPr>
              <w:t xml:space="preserve">Action: Need to update our conflict of interest documentation</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240" w:lineRule="auto"/>
              <w:rPr>
                <w:rFonts w:ascii="Lora" w:cs="Lora" w:eastAsia="Lora" w:hAnsi="Lora"/>
              </w:rPr>
            </w:pPr>
            <w:r w:rsidDel="00000000" w:rsidR="00000000" w:rsidRPr="00000000">
              <w:rPr>
                <w:rFonts w:ascii="Lora" w:cs="Lora" w:eastAsia="Lora" w:hAnsi="Lora"/>
                <w:rtl w:val="0"/>
              </w:rPr>
              <w:t xml:space="preserve">New Business</w:t>
            </w:r>
          </w:p>
          <w:p w:rsidR="00000000" w:rsidDel="00000000" w:rsidP="00000000" w:rsidRDefault="00000000" w:rsidRPr="00000000" w14:paraId="0000005C">
            <w:pPr>
              <w:spacing w:line="240" w:lineRule="auto"/>
              <w:rPr>
                <w:rFonts w:ascii="Lora" w:cs="Lora" w:eastAsia="Lora" w:hAnsi="Lor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rPr>
                <w:rFonts w:ascii="Lora" w:cs="Lora" w:eastAsia="Lora" w:hAnsi="Lora"/>
              </w:rPr>
            </w:pPr>
            <w:r w:rsidDel="00000000" w:rsidR="00000000" w:rsidRPr="00000000">
              <w:rPr>
                <w:rtl w:val="0"/>
              </w:rPr>
            </w:r>
          </w:p>
          <w:p w:rsidR="00000000" w:rsidDel="00000000" w:rsidP="00000000" w:rsidRDefault="00000000" w:rsidRPr="00000000" w14:paraId="0000005E">
            <w:pPr>
              <w:widowControl w:val="0"/>
              <w:rPr>
                <w:rFonts w:ascii="Lora" w:cs="Lora" w:eastAsia="Lora" w:hAnsi="Lor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Lora" w:cs="Lora" w:eastAsia="Lora" w:hAnsi="Lora"/>
              </w:rPr>
            </w:pPr>
            <w:r w:rsidDel="00000000" w:rsidR="00000000" w:rsidRPr="00000000">
              <w:rPr>
                <w:rFonts w:ascii="Lora" w:cs="Lora" w:eastAsia="Lora" w:hAnsi="Lora"/>
                <w:rtl w:val="0"/>
              </w:rPr>
              <w:t xml:space="preserve">Action:Preston need to add to next agenda part-time wages</w:t>
            </w:r>
          </w:p>
          <w:p w:rsidR="00000000" w:rsidDel="00000000" w:rsidP="00000000" w:rsidRDefault="00000000" w:rsidRPr="00000000" w14:paraId="00000060">
            <w:pPr>
              <w:pageBreakBefore w:val="0"/>
              <w:widowControl w:val="0"/>
              <w:rPr>
                <w:rFonts w:ascii="Lora" w:cs="Lora" w:eastAsia="Lora" w:hAnsi="Lora"/>
              </w:rPr>
            </w:pPr>
            <w:r w:rsidDel="00000000" w:rsidR="00000000" w:rsidRPr="00000000">
              <w:rPr>
                <w:rtl w:val="0"/>
              </w:rPr>
            </w:r>
          </w:p>
          <w:p w:rsidR="00000000" w:rsidDel="00000000" w:rsidP="00000000" w:rsidRDefault="00000000" w:rsidRPr="00000000" w14:paraId="00000061">
            <w:pPr>
              <w:pageBreakBefore w:val="0"/>
              <w:widowControl w:val="0"/>
              <w:rPr>
                <w:rFonts w:ascii="Lora" w:cs="Lora" w:eastAsia="Lora" w:hAnsi="Lora"/>
              </w:rPr>
            </w:pPr>
            <w:r w:rsidDel="00000000" w:rsidR="00000000" w:rsidRPr="00000000">
              <w:rPr>
                <w:rFonts w:ascii="Lora" w:cs="Lora" w:eastAsia="Lora" w:hAnsi="Lora"/>
                <w:rtl w:val="0"/>
              </w:rPr>
              <w:t xml:space="preserve">Action: Kedrick will email Preston and Paul about Wednesday the 15th of Feb as our next meeting.</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rPr>
                <w:rFonts w:ascii="Lora" w:cs="Lora" w:eastAsia="Lora" w:hAnsi="Lora"/>
                <w:b w:val="1"/>
              </w:rPr>
            </w:pPr>
            <w:r w:rsidDel="00000000" w:rsidR="00000000" w:rsidRPr="00000000">
              <w:rPr>
                <w:rFonts w:ascii="Lora" w:cs="Lora" w:eastAsia="Lora" w:hAnsi="Lora"/>
                <w:b w:val="1"/>
                <w:rtl w:val="0"/>
              </w:rPr>
              <w:t xml:space="preserve">Adjourn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ind w:left="0" w:firstLine="0"/>
              <w:rPr>
                <w:rFonts w:ascii="Lora" w:cs="Lora" w:eastAsia="Lora" w:hAnsi="Lora"/>
              </w:rPr>
            </w:pPr>
            <w:r w:rsidDel="00000000" w:rsidR="00000000" w:rsidRPr="00000000">
              <w:rPr>
                <w:rFonts w:ascii="Lora" w:cs="Lora" w:eastAsia="Lora" w:hAnsi="Lora"/>
                <w:rtl w:val="0"/>
              </w:rPr>
              <w:t xml:space="preserve">Meeting was adjourned at  9:29  PM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rFonts w:ascii="Lora" w:cs="Lora" w:eastAsia="Lora" w:hAnsi="Lora"/>
              </w:rPr>
            </w:pPr>
            <w:r w:rsidDel="00000000" w:rsidR="00000000" w:rsidRPr="00000000">
              <w:rPr>
                <w:rFonts w:ascii="Lora" w:cs="Lora" w:eastAsia="Lora" w:hAnsi="Lora"/>
                <w:rtl w:val="0"/>
              </w:rPr>
              <w:t xml:space="preserve">MOTION: A motion by Rachel Dabel and a second by Josh Marsh to adjourn.  The motion passed unanimously.</w:t>
            </w:r>
          </w:p>
          <w:p w:rsidR="00000000" w:rsidDel="00000000" w:rsidP="00000000" w:rsidRDefault="00000000" w:rsidRPr="00000000" w14:paraId="00000065">
            <w:pPr>
              <w:pageBreakBefore w:val="0"/>
              <w:widowControl w:val="0"/>
              <w:rPr>
                <w:rFonts w:ascii="Lora" w:cs="Lora" w:eastAsia="Lora" w:hAnsi="Lora"/>
              </w:rPr>
            </w:pPr>
            <w:r w:rsidDel="00000000" w:rsidR="00000000" w:rsidRPr="00000000">
              <w:rPr>
                <w:rtl w:val="0"/>
              </w:rPr>
            </w:r>
          </w:p>
          <w:p w:rsidR="00000000" w:rsidDel="00000000" w:rsidP="00000000" w:rsidRDefault="00000000" w:rsidRPr="00000000" w14:paraId="00000066">
            <w:pPr>
              <w:widowControl w:val="0"/>
              <w:rPr>
                <w:rFonts w:ascii="Lora" w:cs="Lora" w:eastAsia="Lora" w:hAnsi="Lora"/>
              </w:rPr>
            </w:pPr>
            <w:r w:rsidDel="00000000" w:rsidR="00000000" w:rsidRPr="00000000">
              <w:rPr>
                <w:rFonts w:ascii="Lora" w:cs="Lora" w:eastAsia="Lora" w:hAnsi="Lora"/>
                <w:rtl w:val="0"/>
              </w:rPr>
              <w:t xml:space="preserve">FOR:  All</w:t>
            </w:r>
          </w:p>
          <w:p w:rsidR="00000000" w:rsidDel="00000000" w:rsidP="00000000" w:rsidRDefault="00000000" w:rsidRPr="00000000" w14:paraId="00000067">
            <w:pPr>
              <w:widowControl w:val="0"/>
              <w:rPr>
                <w:rFonts w:ascii="Lora" w:cs="Lora" w:eastAsia="Lora" w:hAnsi="Lora"/>
              </w:rPr>
            </w:pPr>
            <w:r w:rsidDel="00000000" w:rsidR="00000000" w:rsidRPr="00000000">
              <w:rPr>
                <w:rtl w:val="0"/>
              </w:rPr>
            </w:r>
          </w:p>
          <w:p w:rsidR="00000000" w:rsidDel="00000000" w:rsidP="00000000" w:rsidRDefault="00000000" w:rsidRPr="00000000" w14:paraId="00000068">
            <w:pPr>
              <w:widowControl w:val="0"/>
              <w:rPr>
                <w:rFonts w:ascii="Lora" w:cs="Lora" w:eastAsia="Lora" w:hAnsi="Lora"/>
              </w:rPr>
            </w:pPr>
            <w:r w:rsidDel="00000000" w:rsidR="00000000" w:rsidRPr="00000000">
              <w:rPr>
                <w:rtl w:val="0"/>
              </w:rPr>
            </w:r>
          </w:p>
          <w:p w:rsidR="00000000" w:rsidDel="00000000" w:rsidP="00000000" w:rsidRDefault="00000000" w:rsidRPr="00000000" w14:paraId="00000069">
            <w:pPr>
              <w:widowControl w:val="0"/>
              <w:rPr>
                <w:rFonts w:ascii="Lora" w:cs="Lora" w:eastAsia="Lora" w:hAnsi="Lora"/>
              </w:rPr>
            </w:pPr>
            <w:r w:rsidDel="00000000" w:rsidR="00000000" w:rsidRPr="00000000">
              <w:rPr>
                <w:rFonts w:ascii="Lora" w:cs="Lora" w:eastAsia="Lora" w:hAnsi="Lora"/>
                <w:rtl w:val="0"/>
              </w:rPr>
              <w:t xml:space="preserve">AGAINST:</w:t>
            </w:r>
          </w:p>
          <w:p w:rsidR="00000000" w:rsidDel="00000000" w:rsidP="00000000" w:rsidRDefault="00000000" w:rsidRPr="00000000" w14:paraId="0000006A">
            <w:pPr>
              <w:widowControl w:val="0"/>
              <w:rPr>
                <w:rFonts w:ascii="Lora" w:cs="Lora" w:eastAsia="Lora" w:hAnsi="Lora"/>
              </w:rPr>
            </w:pPr>
            <w:r w:rsidDel="00000000" w:rsidR="00000000" w:rsidRPr="00000000">
              <w:rPr>
                <w:rtl w:val="0"/>
              </w:rPr>
            </w:r>
          </w:p>
        </w:tc>
      </w:tr>
    </w:tbl>
    <w:p w:rsidR="00000000" w:rsidDel="00000000" w:rsidP="00000000" w:rsidRDefault="00000000" w:rsidRPr="00000000" w14:paraId="0000006B">
      <w:pPr>
        <w:pageBreakBefore w:val="0"/>
        <w:rPr>
          <w:rFonts w:ascii="Lora" w:cs="Lora" w:eastAsia="Lora" w:hAnsi="Lora"/>
        </w:rPr>
      </w:pPr>
      <w:r w:rsidDel="00000000" w:rsidR="00000000" w:rsidRPr="00000000">
        <w:rPr>
          <w:rtl w:val="0"/>
        </w:rPr>
      </w:r>
    </w:p>
    <w:p w:rsidR="00000000" w:rsidDel="00000000" w:rsidP="00000000" w:rsidRDefault="00000000" w:rsidRPr="00000000" w14:paraId="0000006C">
      <w:pPr>
        <w:pageBreakBefore w:val="0"/>
        <w:rPr>
          <w:rFonts w:ascii="Lora" w:cs="Lora" w:eastAsia="Lora" w:hAnsi="Lora"/>
        </w:rPr>
      </w:pPr>
      <w:r w:rsidDel="00000000" w:rsidR="00000000" w:rsidRPr="00000000">
        <w:rPr>
          <w:rtl w:val="0"/>
        </w:rPr>
      </w:r>
    </w:p>
    <w:p w:rsidR="00000000" w:rsidDel="00000000" w:rsidP="00000000" w:rsidRDefault="00000000" w:rsidRPr="00000000" w14:paraId="0000006D">
      <w:pPr>
        <w:pageBreakBefore w:val="0"/>
        <w:rPr>
          <w:rFonts w:ascii="Lora" w:cs="Lora" w:eastAsia="Lora" w:hAnsi="Lora"/>
        </w:rPr>
      </w:pPr>
      <w:r w:rsidDel="00000000" w:rsidR="00000000" w:rsidRPr="00000000">
        <w:rPr>
          <w:rtl w:val="0"/>
        </w:rPr>
      </w:r>
    </w:p>
    <w:p w:rsidR="00000000" w:rsidDel="00000000" w:rsidP="00000000" w:rsidRDefault="00000000" w:rsidRPr="00000000" w14:paraId="0000006E">
      <w:pPr>
        <w:pageBreakBefore w:val="0"/>
        <w:rPr>
          <w:rFonts w:ascii="Lora" w:cs="Lora" w:eastAsia="Lora" w:hAnsi="Lora"/>
        </w:rPr>
      </w:pPr>
      <w:r w:rsidDel="00000000" w:rsidR="00000000" w:rsidRPr="00000000">
        <w:rPr>
          <w:rtl w:val="0"/>
        </w:rPr>
      </w:r>
    </w:p>
    <w:p w:rsidR="00000000" w:rsidDel="00000000" w:rsidP="00000000" w:rsidRDefault="00000000" w:rsidRPr="00000000" w14:paraId="0000006F">
      <w:pPr>
        <w:pageBreakBefore w:val="0"/>
        <w:rPr>
          <w:rFonts w:ascii="Lora" w:cs="Lora" w:eastAsia="Lora" w:hAnsi="Lora"/>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